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5E7D" w14:textId="77777777" w:rsidR="009A6F4C" w:rsidRDefault="009A6F4C">
      <w:pPr>
        <w:pBdr>
          <w:top w:val="nil"/>
          <w:left w:val="nil"/>
          <w:bottom w:val="nil"/>
          <w:right w:val="nil"/>
          <w:between w:val="nil"/>
        </w:pBdr>
        <w:jc w:val="both"/>
        <w:rPr>
          <w:rFonts w:ascii="Georgia" w:eastAsia="Georgia" w:hAnsi="Georgia" w:cs="Georgia"/>
          <w:color w:val="188B6B"/>
          <w:sz w:val="48"/>
          <w:szCs w:val="48"/>
        </w:rPr>
      </w:pPr>
    </w:p>
    <w:p w14:paraId="41E3B674" w14:textId="77777777" w:rsidR="009A6F4C" w:rsidRDefault="009A6F4C">
      <w:pPr>
        <w:pBdr>
          <w:top w:val="nil"/>
          <w:left w:val="nil"/>
          <w:bottom w:val="nil"/>
          <w:right w:val="nil"/>
          <w:between w:val="nil"/>
        </w:pBdr>
        <w:jc w:val="both"/>
        <w:rPr>
          <w:rFonts w:ascii="Arial" w:eastAsia="Arial" w:hAnsi="Arial" w:cs="Arial"/>
          <w:color w:val="000000"/>
          <w:sz w:val="20"/>
          <w:szCs w:val="20"/>
        </w:rPr>
      </w:pPr>
    </w:p>
    <w:tbl>
      <w:tblPr>
        <w:tblStyle w:val="a"/>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7215"/>
      </w:tblGrid>
      <w:tr w:rsidR="009A6F4C" w14:paraId="6B611654" w14:textId="77777777">
        <w:tc>
          <w:tcPr>
            <w:tcW w:w="2115" w:type="dxa"/>
          </w:tcPr>
          <w:p w14:paraId="57DB6033"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p w14:paraId="16065920" w14:textId="77777777" w:rsidR="009A6F4C" w:rsidRDefault="009A6F4C">
            <w:pPr>
              <w:pBdr>
                <w:top w:val="nil"/>
                <w:left w:val="nil"/>
                <w:bottom w:val="nil"/>
                <w:right w:val="nil"/>
                <w:between w:val="nil"/>
              </w:pBdr>
              <w:rPr>
                <w:rFonts w:ascii="Arial" w:eastAsia="Arial" w:hAnsi="Arial" w:cs="Arial"/>
                <w:b/>
                <w:color w:val="000000"/>
                <w:sz w:val="22"/>
                <w:szCs w:val="22"/>
              </w:rPr>
            </w:pPr>
          </w:p>
        </w:tc>
        <w:tc>
          <w:tcPr>
            <w:tcW w:w="7215" w:type="dxa"/>
          </w:tcPr>
          <w:p w14:paraId="0C95D6E0" w14:textId="0C40F42A" w:rsidR="009A6F4C" w:rsidRDefault="00B835D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Teacher of Key Stage </w:t>
            </w:r>
            <w:r w:rsidR="009069EE">
              <w:rPr>
                <w:rFonts w:ascii="Arial" w:eastAsia="Arial" w:hAnsi="Arial" w:cs="Arial"/>
                <w:sz w:val="22"/>
                <w:szCs w:val="22"/>
              </w:rPr>
              <w:t>2</w:t>
            </w:r>
          </w:p>
        </w:tc>
      </w:tr>
      <w:tr w:rsidR="009A6F4C" w14:paraId="04672E94" w14:textId="77777777">
        <w:tc>
          <w:tcPr>
            <w:tcW w:w="2115" w:type="dxa"/>
          </w:tcPr>
          <w:p w14:paraId="06A2953F"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Purpose</w:t>
            </w:r>
          </w:p>
          <w:p w14:paraId="264447C3" w14:textId="77777777" w:rsidR="009A6F4C" w:rsidRDefault="009A6F4C">
            <w:pPr>
              <w:pBdr>
                <w:top w:val="nil"/>
                <w:left w:val="nil"/>
                <w:bottom w:val="nil"/>
                <w:right w:val="nil"/>
                <w:between w:val="nil"/>
              </w:pBdr>
              <w:rPr>
                <w:rFonts w:ascii="Arial" w:eastAsia="Arial" w:hAnsi="Arial" w:cs="Arial"/>
                <w:b/>
                <w:color w:val="000000"/>
                <w:sz w:val="22"/>
                <w:szCs w:val="22"/>
              </w:rPr>
            </w:pPr>
          </w:p>
        </w:tc>
        <w:tc>
          <w:tcPr>
            <w:tcW w:w="7215" w:type="dxa"/>
          </w:tcPr>
          <w:p w14:paraId="2481CE52" w14:textId="606B690A" w:rsidR="009A6F4C" w:rsidRDefault="00B835D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sz w:val="22"/>
                <w:szCs w:val="22"/>
              </w:rPr>
              <w:t xml:space="preserve">Key Stage </w:t>
            </w:r>
            <w:r w:rsidR="009069EE">
              <w:rPr>
                <w:rFonts w:ascii="Arial" w:eastAsia="Arial" w:hAnsi="Arial" w:cs="Arial"/>
                <w:sz w:val="22"/>
                <w:szCs w:val="22"/>
              </w:rPr>
              <w:t>2</w:t>
            </w:r>
            <w:r>
              <w:rPr>
                <w:rFonts w:ascii="Arial" w:eastAsia="Arial" w:hAnsi="Arial" w:cs="Arial"/>
                <w:color w:val="FF0000"/>
                <w:sz w:val="22"/>
                <w:szCs w:val="22"/>
              </w:rPr>
              <w:t xml:space="preserve"> </w:t>
            </w:r>
            <w:r>
              <w:rPr>
                <w:rFonts w:ascii="Arial" w:eastAsia="Arial" w:hAnsi="Arial" w:cs="Arial"/>
                <w:color w:val="000000"/>
                <w:sz w:val="22"/>
                <w:szCs w:val="22"/>
              </w:rPr>
              <w:t xml:space="preserve">teacher will promote a love of learning and stimulate intellectual curiosity amongst pupils at Derby Grammar School through inspirational teaching and guidance, ensuring each pupil is supported to achieve his or her potential. </w:t>
            </w:r>
          </w:p>
          <w:p w14:paraId="22D4E866" w14:textId="77777777" w:rsidR="009A6F4C" w:rsidRDefault="009A6F4C">
            <w:pPr>
              <w:pBdr>
                <w:top w:val="nil"/>
                <w:left w:val="nil"/>
                <w:bottom w:val="nil"/>
                <w:right w:val="nil"/>
                <w:between w:val="nil"/>
              </w:pBdr>
              <w:rPr>
                <w:rFonts w:ascii="Arial" w:eastAsia="Arial" w:hAnsi="Arial" w:cs="Arial"/>
                <w:sz w:val="22"/>
                <w:szCs w:val="22"/>
              </w:rPr>
            </w:pPr>
          </w:p>
          <w:p w14:paraId="5CE444E7" w14:textId="0D6DBB20" w:rsidR="009A6F4C" w:rsidRDefault="00B835D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main teaching role will</w:t>
            </w:r>
            <w:r>
              <w:rPr>
                <w:rFonts w:ascii="Arial" w:eastAsia="Arial" w:hAnsi="Arial" w:cs="Arial"/>
                <w:sz w:val="22"/>
                <w:szCs w:val="22"/>
              </w:rPr>
              <w:t xml:space="preserve"> be to be </w:t>
            </w:r>
            <w:r w:rsidR="009069EE">
              <w:rPr>
                <w:rFonts w:ascii="Arial" w:eastAsia="Arial" w:hAnsi="Arial" w:cs="Arial"/>
                <w:sz w:val="22"/>
                <w:szCs w:val="22"/>
              </w:rPr>
              <w:t>a</w:t>
            </w:r>
            <w:r>
              <w:rPr>
                <w:rFonts w:ascii="Arial" w:eastAsia="Arial" w:hAnsi="Arial" w:cs="Arial"/>
                <w:sz w:val="22"/>
                <w:szCs w:val="22"/>
              </w:rPr>
              <w:t xml:space="preserve"> class teacher </w:t>
            </w:r>
            <w:r w:rsidR="009069EE">
              <w:rPr>
                <w:rFonts w:ascii="Arial" w:eastAsia="Arial" w:hAnsi="Arial" w:cs="Arial"/>
                <w:sz w:val="22"/>
                <w:szCs w:val="22"/>
              </w:rPr>
              <w:t>within Key Stage 2. T</w:t>
            </w:r>
            <w:r>
              <w:rPr>
                <w:rFonts w:ascii="Arial" w:eastAsia="Arial" w:hAnsi="Arial" w:cs="Arial"/>
                <w:sz w:val="22"/>
                <w:szCs w:val="22"/>
              </w:rPr>
              <w:t>he ability to offer co-curricular activities or Primary School subject leadership would be an advantage.</w:t>
            </w:r>
          </w:p>
          <w:p w14:paraId="3C34466F" w14:textId="77777777" w:rsidR="009A6F4C" w:rsidRDefault="009A6F4C">
            <w:pPr>
              <w:pBdr>
                <w:top w:val="nil"/>
                <w:left w:val="nil"/>
                <w:bottom w:val="nil"/>
                <w:right w:val="nil"/>
                <w:between w:val="nil"/>
              </w:pBdr>
              <w:rPr>
                <w:rFonts w:ascii="Arial" w:eastAsia="Arial" w:hAnsi="Arial" w:cs="Arial"/>
                <w:color w:val="000000"/>
                <w:sz w:val="22"/>
                <w:szCs w:val="22"/>
              </w:rPr>
            </w:pPr>
          </w:p>
          <w:p w14:paraId="3C7ED51C" w14:textId="77777777" w:rsidR="009A6F4C" w:rsidRDefault="00B835D5">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He/she will share in the </w:t>
            </w:r>
            <w:proofErr w:type="gramStart"/>
            <w:r>
              <w:rPr>
                <w:rFonts w:ascii="Arial" w:eastAsia="Arial" w:hAnsi="Arial" w:cs="Arial"/>
                <w:color w:val="000000"/>
                <w:sz w:val="22"/>
                <w:szCs w:val="22"/>
              </w:rPr>
              <w:t>School’s</w:t>
            </w:r>
            <w:proofErr w:type="gramEnd"/>
            <w:r>
              <w:rPr>
                <w:rFonts w:ascii="Arial" w:eastAsia="Arial" w:hAnsi="Arial" w:cs="Arial"/>
                <w:color w:val="000000"/>
                <w:sz w:val="22"/>
                <w:szCs w:val="22"/>
              </w:rPr>
              <w:t xml:space="preserve"> aims and ambitions, and make a positive contribution to the wider life and ethos of the School.</w:t>
            </w:r>
          </w:p>
          <w:p w14:paraId="68C26345" w14:textId="77777777" w:rsidR="009A6F4C" w:rsidRDefault="009A6F4C">
            <w:pPr>
              <w:pBdr>
                <w:top w:val="nil"/>
                <w:left w:val="nil"/>
                <w:bottom w:val="nil"/>
                <w:right w:val="nil"/>
                <w:between w:val="nil"/>
              </w:pBdr>
              <w:rPr>
                <w:rFonts w:ascii="Arial" w:eastAsia="Arial" w:hAnsi="Arial" w:cs="Arial"/>
                <w:color w:val="000000"/>
                <w:sz w:val="22"/>
                <w:szCs w:val="22"/>
              </w:rPr>
            </w:pPr>
          </w:p>
        </w:tc>
      </w:tr>
      <w:tr w:rsidR="009A6F4C" w14:paraId="38851AF2" w14:textId="77777777">
        <w:tc>
          <w:tcPr>
            <w:tcW w:w="2115" w:type="dxa"/>
          </w:tcPr>
          <w:p w14:paraId="05729572"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Responsible to</w:t>
            </w:r>
          </w:p>
          <w:p w14:paraId="17DBFA4D" w14:textId="77777777" w:rsidR="009A6F4C" w:rsidRDefault="009A6F4C">
            <w:pPr>
              <w:pBdr>
                <w:top w:val="nil"/>
                <w:left w:val="nil"/>
                <w:bottom w:val="nil"/>
                <w:right w:val="nil"/>
                <w:between w:val="nil"/>
              </w:pBdr>
              <w:rPr>
                <w:rFonts w:ascii="Arial" w:eastAsia="Arial" w:hAnsi="Arial" w:cs="Arial"/>
                <w:b/>
                <w:color w:val="000000"/>
                <w:sz w:val="22"/>
                <w:szCs w:val="22"/>
              </w:rPr>
            </w:pPr>
          </w:p>
        </w:tc>
        <w:tc>
          <w:tcPr>
            <w:tcW w:w="7215" w:type="dxa"/>
          </w:tcPr>
          <w:p w14:paraId="6D1E252D" w14:textId="1ADFF162" w:rsidR="009A6F4C" w:rsidRDefault="00B835D5">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Primary School </w:t>
            </w:r>
            <w:r w:rsidR="009069EE">
              <w:rPr>
                <w:rFonts w:ascii="Arial" w:eastAsia="Arial" w:hAnsi="Arial" w:cs="Arial"/>
                <w:sz w:val="22"/>
                <w:szCs w:val="22"/>
              </w:rPr>
              <w:t>Lead</w:t>
            </w:r>
          </w:p>
        </w:tc>
      </w:tr>
      <w:tr w:rsidR="009A6F4C" w14:paraId="2C8A8157" w14:textId="77777777">
        <w:tc>
          <w:tcPr>
            <w:tcW w:w="2115" w:type="dxa"/>
          </w:tcPr>
          <w:p w14:paraId="65678975"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Safeguarding</w:t>
            </w:r>
          </w:p>
        </w:tc>
        <w:tc>
          <w:tcPr>
            <w:tcW w:w="7215" w:type="dxa"/>
          </w:tcPr>
          <w:p w14:paraId="50113BA6" w14:textId="77777777" w:rsidR="009A6F4C" w:rsidRDefault="00B835D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Every member of staff has a responsibility to be proactive in pr</w:t>
            </w:r>
            <w:r>
              <w:rPr>
                <w:rFonts w:ascii="Arial" w:eastAsia="Arial" w:hAnsi="Arial" w:cs="Arial"/>
                <w:color w:val="000000"/>
                <w:sz w:val="22"/>
                <w:szCs w:val="22"/>
              </w:rPr>
              <w:t>omoting and safeguarding the welfare of all pupils in line with School policies and procedures.</w:t>
            </w:r>
          </w:p>
          <w:p w14:paraId="402A2998" w14:textId="77777777" w:rsidR="009A6F4C" w:rsidRDefault="009A6F4C">
            <w:pPr>
              <w:pBdr>
                <w:top w:val="nil"/>
                <w:left w:val="nil"/>
                <w:bottom w:val="nil"/>
                <w:right w:val="nil"/>
                <w:between w:val="nil"/>
              </w:pBdr>
              <w:rPr>
                <w:rFonts w:ascii="Arial" w:eastAsia="Arial" w:hAnsi="Arial" w:cs="Arial"/>
                <w:color w:val="000000"/>
                <w:sz w:val="22"/>
                <w:szCs w:val="22"/>
              </w:rPr>
            </w:pPr>
          </w:p>
        </w:tc>
      </w:tr>
      <w:tr w:rsidR="009A6F4C" w14:paraId="4926C9B2" w14:textId="77777777">
        <w:tc>
          <w:tcPr>
            <w:tcW w:w="2115" w:type="dxa"/>
          </w:tcPr>
          <w:p w14:paraId="5890A744"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Full time / part time</w:t>
            </w:r>
          </w:p>
        </w:tc>
        <w:tc>
          <w:tcPr>
            <w:tcW w:w="7215" w:type="dxa"/>
          </w:tcPr>
          <w:p w14:paraId="406DD28A" w14:textId="77777777" w:rsidR="009A6F4C" w:rsidRDefault="00B835D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Full time</w:t>
            </w:r>
          </w:p>
          <w:p w14:paraId="5032D51E" w14:textId="77777777" w:rsidR="009A6F4C" w:rsidRDefault="009A6F4C">
            <w:pPr>
              <w:pBdr>
                <w:top w:val="nil"/>
                <w:left w:val="nil"/>
                <w:bottom w:val="nil"/>
                <w:right w:val="nil"/>
                <w:between w:val="nil"/>
              </w:pBdr>
              <w:rPr>
                <w:rFonts w:ascii="Arial" w:eastAsia="Arial" w:hAnsi="Arial" w:cs="Arial"/>
                <w:sz w:val="22"/>
                <w:szCs w:val="22"/>
              </w:rPr>
            </w:pPr>
          </w:p>
        </w:tc>
      </w:tr>
      <w:tr w:rsidR="009A6F4C" w14:paraId="3FA5EE56" w14:textId="77777777">
        <w:trPr>
          <w:trHeight w:val="225"/>
        </w:trPr>
        <w:tc>
          <w:tcPr>
            <w:tcW w:w="2115" w:type="dxa"/>
          </w:tcPr>
          <w:p w14:paraId="70149DC8" w14:textId="77777777" w:rsidR="009A6F4C" w:rsidRDefault="00B835D5">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7215" w:type="dxa"/>
          </w:tcPr>
          <w:p w14:paraId="61F605FA" w14:textId="77777777" w:rsidR="009A6F4C" w:rsidRDefault="00B835D5">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Competitive and based on experience</w:t>
            </w:r>
          </w:p>
          <w:p w14:paraId="36503FA2" w14:textId="77777777" w:rsidR="009A6F4C" w:rsidRDefault="009A6F4C">
            <w:pPr>
              <w:pBdr>
                <w:top w:val="nil"/>
                <w:left w:val="nil"/>
                <w:bottom w:val="nil"/>
                <w:right w:val="nil"/>
                <w:between w:val="nil"/>
              </w:pBdr>
              <w:rPr>
                <w:rFonts w:ascii="Arial" w:eastAsia="Arial" w:hAnsi="Arial" w:cs="Arial"/>
                <w:sz w:val="22"/>
                <w:szCs w:val="22"/>
              </w:rPr>
            </w:pPr>
          </w:p>
        </w:tc>
      </w:tr>
    </w:tbl>
    <w:p w14:paraId="5BB533D4" w14:textId="77777777" w:rsidR="009A6F4C" w:rsidRDefault="009A6F4C">
      <w:pPr>
        <w:pBdr>
          <w:top w:val="nil"/>
          <w:left w:val="nil"/>
          <w:bottom w:val="nil"/>
          <w:right w:val="nil"/>
          <w:between w:val="nil"/>
        </w:pBdr>
        <w:jc w:val="both"/>
        <w:rPr>
          <w:rFonts w:ascii="Arial" w:eastAsia="Arial" w:hAnsi="Arial" w:cs="Arial"/>
          <w:color w:val="000000"/>
          <w:sz w:val="22"/>
          <w:szCs w:val="22"/>
        </w:rPr>
      </w:pPr>
    </w:p>
    <w:p w14:paraId="51923D02" w14:textId="77777777" w:rsidR="009A6F4C" w:rsidRDefault="009A6F4C">
      <w:pPr>
        <w:pBdr>
          <w:top w:val="nil"/>
          <w:left w:val="nil"/>
          <w:bottom w:val="nil"/>
          <w:right w:val="nil"/>
          <w:between w:val="nil"/>
        </w:pBdr>
        <w:jc w:val="both"/>
        <w:rPr>
          <w:rFonts w:ascii="Arial" w:eastAsia="Arial" w:hAnsi="Arial" w:cs="Arial"/>
          <w:color w:val="000000"/>
          <w:sz w:val="22"/>
          <w:szCs w:val="22"/>
        </w:rPr>
      </w:pPr>
    </w:p>
    <w:p w14:paraId="723B4C44" w14:textId="77777777" w:rsidR="009A6F4C" w:rsidRDefault="00B835D5">
      <w:pPr>
        <w:pBdr>
          <w:top w:val="nil"/>
          <w:left w:val="nil"/>
          <w:bottom w:val="nil"/>
          <w:right w:val="nil"/>
          <w:between w:val="nil"/>
        </w:pBdr>
        <w:shd w:val="clear" w:color="auto" w:fill="FFFFFF"/>
        <w:jc w:val="both"/>
        <w:rPr>
          <w:rFonts w:ascii="Arial" w:eastAsia="Arial" w:hAnsi="Arial" w:cs="Arial"/>
          <w:b/>
          <w:color w:val="000000"/>
          <w:sz w:val="22"/>
          <w:szCs w:val="22"/>
        </w:rPr>
      </w:pPr>
      <w:r>
        <w:rPr>
          <w:rFonts w:ascii="Arial" w:eastAsia="Arial" w:hAnsi="Arial" w:cs="Arial"/>
          <w:b/>
          <w:color w:val="000000"/>
          <w:sz w:val="22"/>
          <w:szCs w:val="22"/>
        </w:rPr>
        <w:t>Specific Responsibilities</w:t>
      </w:r>
    </w:p>
    <w:p w14:paraId="67E9C509" w14:textId="77777777" w:rsidR="009A6F4C" w:rsidRDefault="009A6F4C">
      <w:pPr>
        <w:pBdr>
          <w:top w:val="nil"/>
          <w:left w:val="nil"/>
          <w:bottom w:val="nil"/>
          <w:right w:val="nil"/>
          <w:between w:val="nil"/>
        </w:pBdr>
        <w:jc w:val="both"/>
        <w:rPr>
          <w:rFonts w:ascii="Arial" w:eastAsia="Arial" w:hAnsi="Arial" w:cs="Arial"/>
          <w:color w:val="000000"/>
          <w:sz w:val="22"/>
          <w:szCs w:val="22"/>
        </w:rPr>
      </w:pPr>
    </w:p>
    <w:p w14:paraId="0E38DFAF" w14:textId="77777777" w:rsidR="009A6F4C" w:rsidRDefault="00B835D5">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Departmental planning</w:t>
      </w:r>
    </w:p>
    <w:p w14:paraId="36EA0841" w14:textId="06EA402D" w:rsidR="009A6F4C" w:rsidRDefault="00B835D5">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 xml:space="preserve">nsure that the Key Stage </w:t>
      </w:r>
      <w:r w:rsidR="00CF785F">
        <w:rPr>
          <w:rFonts w:ascii="Arial" w:eastAsia="Arial" w:hAnsi="Arial" w:cs="Arial"/>
          <w:sz w:val="22"/>
          <w:szCs w:val="22"/>
        </w:rPr>
        <w:t>2</w:t>
      </w:r>
      <w:r>
        <w:rPr>
          <w:rFonts w:ascii="Arial" w:eastAsia="Arial" w:hAnsi="Arial" w:cs="Arial"/>
          <w:sz w:val="22"/>
          <w:szCs w:val="22"/>
        </w:rPr>
        <w:t xml:space="preserve"> curriculum fully meets the needs of all students and that it is effectively delivered in all respects.</w:t>
      </w:r>
    </w:p>
    <w:p w14:paraId="4B4B6A9F" w14:textId="77777777" w:rsidR="009A6F4C" w:rsidRDefault="00B835D5">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Develop appropriate specifications, resources, schemes of work, marking policies and teaching strategies in line with the over</w:t>
      </w:r>
      <w:r>
        <w:rPr>
          <w:rFonts w:ascii="Arial" w:eastAsia="Arial" w:hAnsi="Arial" w:cs="Arial"/>
          <w:sz w:val="22"/>
          <w:szCs w:val="22"/>
        </w:rPr>
        <w:t>all School’s development plan.</w:t>
      </w:r>
    </w:p>
    <w:p w14:paraId="27463AC4" w14:textId="77777777" w:rsidR="009A6F4C" w:rsidRDefault="00B835D5">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Present information and evaluation reports to the Senior Leadership Team.</w:t>
      </w:r>
    </w:p>
    <w:p w14:paraId="4C494559" w14:textId="77777777" w:rsidR="009A6F4C" w:rsidRDefault="00B835D5">
      <w:pPr>
        <w:numPr>
          <w:ilvl w:val="0"/>
          <w:numId w:val="2"/>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Arrange and promote activities across the Primary School to foster personal development, commitment and enthusiasm in students</w:t>
      </w:r>
    </w:p>
    <w:p w14:paraId="31F6407F" w14:textId="77777777" w:rsidR="009A6F4C" w:rsidRDefault="00B835D5">
      <w:pPr>
        <w:numPr>
          <w:ilvl w:val="0"/>
          <w:numId w:val="2"/>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Collaborate and contribute positively to School and Primary School initiatives, implementing new ideas and working as a team memb</w:t>
      </w:r>
      <w:r>
        <w:rPr>
          <w:rFonts w:ascii="Arial" w:eastAsia="Arial" w:hAnsi="Arial" w:cs="Arial"/>
          <w:sz w:val="22"/>
          <w:szCs w:val="22"/>
        </w:rPr>
        <w:t>er to ensure a high quality of teaching and learning.</w:t>
      </w:r>
    </w:p>
    <w:p w14:paraId="4F1527D2" w14:textId="77777777" w:rsidR="009A6F4C" w:rsidRDefault="009A6F4C">
      <w:pPr>
        <w:pBdr>
          <w:top w:val="nil"/>
          <w:left w:val="nil"/>
          <w:bottom w:val="nil"/>
          <w:right w:val="nil"/>
          <w:between w:val="nil"/>
        </w:pBdr>
        <w:spacing w:after="120"/>
        <w:jc w:val="both"/>
        <w:rPr>
          <w:rFonts w:ascii="Arial" w:eastAsia="Arial" w:hAnsi="Arial" w:cs="Arial"/>
          <w:sz w:val="22"/>
          <w:szCs w:val="22"/>
        </w:rPr>
      </w:pPr>
    </w:p>
    <w:p w14:paraId="79A57B67" w14:textId="77777777" w:rsidR="009A6F4C" w:rsidRDefault="00B835D5">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Teaching, assessment and reporting</w:t>
      </w:r>
    </w:p>
    <w:p w14:paraId="5C7C0FA2"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 xml:space="preserve">Plan, prepare and deliver lessons in line with the </w:t>
      </w:r>
      <w:r>
        <w:rPr>
          <w:rFonts w:ascii="Arial" w:eastAsia="Arial" w:hAnsi="Arial" w:cs="Arial"/>
          <w:sz w:val="22"/>
          <w:szCs w:val="22"/>
        </w:rPr>
        <w:t xml:space="preserve">Primary School </w:t>
      </w:r>
      <w:r>
        <w:rPr>
          <w:rFonts w:ascii="Arial" w:eastAsia="Arial" w:hAnsi="Arial" w:cs="Arial"/>
          <w:color w:val="000000"/>
          <w:sz w:val="22"/>
          <w:szCs w:val="22"/>
        </w:rPr>
        <w:t>schemes of work and external examination specifications.</w:t>
      </w:r>
    </w:p>
    <w:p w14:paraId="1E70A560"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 xml:space="preserve">Set and </w:t>
      </w:r>
      <w:r>
        <w:rPr>
          <w:rFonts w:ascii="Arial" w:eastAsia="Arial" w:hAnsi="Arial" w:cs="Arial"/>
          <w:sz w:val="22"/>
          <w:szCs w:val="22"/>
        </w:rPr>
        <w:t>instil</w:t>
      </w:r>
      <w:r>
        <w:rPr>
          <w:rFonts w:ascii="Arial" w:eastAsia="Arial" w:hAnsi="Arial" w:cs="Arial"/>
          <w:color w:val="000000"/>
          <w:sz w:val="22"/>
          <w:szCs w:val="22"/>
        </w:rPr>
        <w:t xml:space="preserve"> high expectations across the subject at all levels.</w:t>
      </w:r>
    </w:p>
    <w:p w14:paraId="62852073"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Assess, record and report on pupil attainment, learning and progress, working to Departmental deadlines. Keeping a record of marks a</w:t>
      </w:r>
      <w:r>
        <w:rPr>
          <w:rFonts w:ascii="Arial" w:eastAsia="Arial" w:hAnsi="Arial" w:cs="Arial"/>
          <w:color w:val="000000"/>
          <w:sz w:val="22"/>
          <w:szCs w:val="22"/>
        </w:rPr>
        <w:t>nd assessments and using this information to inform teaching and learning, adapting methods as required to respond to the strengths and needs of all pupils.</w:t>
      </w:r>
    </w:p>
    <w:p w14:paraId="283ACE0B"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Set and mark classwork and homework regularly in accordance with Departmental and School policies.</w:t>
      </w:r>
    </w:p>
    <w:p w14:paraId="72FF55E8"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Support the invigilation, supervision, marking and moderation of examinations and coursework or controlled assessment as required.</w:t>
      </w:r>
    </w:p>
    <w:p w14:paraId="488FA449" w14:textId="77777777"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Prepare for and attend Par</w:t>
      </w:r>
      <w:r>
        <w:rPr>
          <w:rFonts w:ascii="Arial" w:eastAsia="Arial" w:hAnsi="Arial" w:cs="Arial"/>
          <w:color w:val="000000"/>
          <w:sz w:val="22"/>
          <w:szCs w:val="22"/>
        </w:rPr>
        <w:t>ents’ Evenings and other parent-teacher events as required,</w:t>
      </w:r>
      <w:r>
        <w:rPr>
          <w:rFonts w:ascii="Arial" w:eastAsia="Arial" w:hAnsi="Arial" w:cs="Arial"/>
          <w:sz w:val="22"/>
          <w:szCs w:val="22"/>
        </w:rPr>
        <w:t xml:space="preserve"> </w:t>
      </w:r>
      <w:r>
        <w:rPr>
          <w:rFonts w:ascii="Arial" w:eastAsia="Arial" w:hAnsi="Arial" w:cs="Arial"/>
          <w:color w:val="000000"/>
          <w:sz w:val="22"/>
          <w:szCs w:val="22"/>
        </w:rPr>
        <w:t>maintaining constructive and developmental dialogue with pupils and families.</w:t>
      </w:r>
    </w:p>
    <w:p w14:paraId="499E59DD" w14:textId="77777777" w:rsidR="009A6F4C" w:rsidRDefault="009A6F4C">
      <w:pPr>
        <w:pBdr>
          <w:top w:val="nil"/>
          <w:left w:val="nil"/>
          <w:bottom w:val="nil"/>
          <w:right w:val="nil"/>
          <w:between w:val="nil"/>
        </w:pBdr>
        <w:spacing w:after="120"/>
        <w:jc w:val="both"/>
        <w:rPr>
          <w:rFonts w:ascii="Arial" w:eastAsia="Arial" w:hAnsi="Arial" w:cs="Arial"/>
          <w:color w:val="000000"/>
          <w:sz w:val="22"/>
          <w:szCs w:val="22"/>
        </w:rPr>
      </w:pPr>
    </w:p>
    <w:p w14:paraId="5AEA48DA" w14:textId="77777777" w:rsidR="009A6F4C" w:rsidRDefault="00B835D5">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Professional development</w:t>
      </w:r>
    </w:p>
    <w:p w14:paraId="68F9BDAB" w14:textId="77777777" w:rsidR="009A6F4C" w:rsidRDefault="00B835D5">
      <w:pPr>
        <w:numPr>
          <w:ilvl w:val="0"/>
          <w:numId w:val="1"/>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Keep abreast of developments nationally in your subject area.</w:t>
      </w:r>
    </w:p>
    <w:p w14:paraId="4FEE273B" w14:textId="77777777" w:rsidR="009A6F4C" w:rsidRDefault="00B835D5">
      <w:pPr>
        <w:numPr>
          <w:ilvl w:val="0"/>
          <w:numId w:val="1"/>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Participate as required in the</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School’s</w:t>
      </w:r>
      <w:proofErr w:type="gramEnd"/>
      <w:r>
        <w:rPr>
          <w:rFonts w:ascii="Arial" w:eastAsia="Arial" w:hAnsi="Arial" w:cs="Arial"/>
          <w:color w:val="000000"/>
          <w:sz w:val="22"/>
          <w:szCs w:val="22"/>
        </w:rPr>
        <w:t xml:space="preserve"> appraisal system.</w:t>
      </w:r>
    </w:p>
    <w:p w14:paraId="7E63E1AA" w14:textId="77777777" w:rsidR="009A6F4C" w:rsidRDefault="00B835D5">
      <w:pPr>
        <w:numPr>
          <w:ilvl w:val="0"/>
          <w:numId w:val="1"/>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Regularly review your methods of teaching and programmes of work.</w:t>
      </w:r>
    </w:p>
    <w:p w14:paraId="58D531CA" w14:textId="77777777" w:rsidR="009A6F4C" w:rsidRDefault="00B835D5">
      <w:pPr>
        <w:numPr>
          <w:ilvl w:val="0"/>
          <w:numId w:val="1"/>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Engage in professional development by attending relevant courses and meetings as agreed with your Head of Department.</w:t>
      </w:r>
    </w:p>
    <w:p w14:paraId="05E3F61E" w14:textId="77777777" w:rsidR="009A6F4C" w:rsidRDefault="009A6F4C">
      <w:pPr>
        <w:pBdr>
          <w:top w:val="nil"/>
          <w:left w:val="nil"/>
          <w:bottom w:val="nil"/>
          <w:right w:val="nil"/>
          <w:between w:val="nil"/>
        </w:pBdr>
        <w:spacing w:after="120"/>
        <w:jc w:val="both"/>
        <w:rPr>
          <w:rFonts w:ascii="Arial" w:eastAsia="Arial" w:hAnsi="Arial" w:cs="Arial"/>
          <w:color w:val="000000"/>
          <w:sz w:val="22"/>
          <w:szCs w:val="22"/>
        </w:rPr>
      </w:pPr>
    </w:p>
    <w:p w14:paraId="15658750" w14:textId="77777777" w:rsidR="009A6F4C" w:rsidRDefault="00B835D5">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General responsibilities</w:t>
      </w:r>
    </w:p>
    <w:p w14:paraId="7304B431"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Maintain good order and discipline among pupils and safeguard their health and safety both at School and on orga</w:t>
      </w:r>
      <w:r>
        <w:rPr>
          <w:rFonts w:ascii="Arial" w:eastAsia="Arial" w:hAnsi="Arial" w:cs="Arial"/>
          <w:color w:val="000000"/>
          <w:sz w:val="22"/>
          <w:szCs w:val="22"/>
        </w:rPr>
        <w:t>nised events outside school.</w:t>
      </w:r>
    </w:p>
    <w:p w14:paraId="1681BB7B"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Maintain appropriate records and provide relevant, accurate and up to date information for registers and information management systems.</w:t>
      </w:r>
    </w:p>
    <w:p w14:paraId="0A0224F2"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 xml:space="preserve">Support and contribute to wider extra-curricular activities in the </w:t>
      </w:r>
      <w:proofErr w:type="gramStart"/>
      <w:r>
        <w:rPr>
          <w:rFonts w:ascii="Arial" w:eastAsia="Arial" w:hAnsi="Arial" w:cs="Arial"/>
          <w:color w:val="000000"/>
          <w:sz w:val="22"/>
          <w:szCs w:val="22"/>
        </w:rPr>
        <w:t>School</w:t>
      </w:r>
      <w:proofErr w:type="gramEnd"/>
      <w:r>
        <w:rPr>
          <w:rFonts w:ascii="Arial" w:eastAsia="Arial" w:hAnsi="Arial" w:cs="Arial"/>
          <w:color w:val="000000"/>
          <w:sz w:val="22"/>
          <w:szCs w:val="22"/>
        </w:rPr>
        <w:t>.</w:t>
      </w:r>
    </w:p>
    <w:p w14:paraId="0F50016D"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Be a reliable a</w:t>
      </w:r>
      <w:r>
        <w:rPr>
          <w:rFonts w:ascii="Arial" w:eastAsia="Arial" w:hAnsi="Arial" w:cs="Arial"/>
          <w:sz w:val="22"/>
          <w:szCs w:val="22"/>
        </w:rPr>
        <w:t>nd committed form tutor, forming part of the Primary School team.</w:t>
      </w:r>
    </w:p>
    <w:p w14:paraId="0B537E34"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Carry out cover and duties in accordance with published rotas.</w:t>
      </w:r>
    </w:p>
    <w:p w14:paraId="1D1D4EEF"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 xml:space="preserve">Attend staff meetings relevant to the curriculum, administration or organisation of the </w:t>
      </w:r>
      <w:proofErr w:type="gramStart"/>
      <w:r>
        <w:rPr>
          <w:rFonts w:ascii="Arial" w:eastAsia="Arial" w:hAnsi="Arial" w:cs="Arial"/>
          <w:color w:val="000000"/>
          <w:sz w:val="22"/>
          <w:szCs w:val="22"/>
        </w:rPr>
        <w:t>School</w:t>
      </w:r>
      <w:proofErr w:type="gramEnd"/>
      <w:r>
        <w:rPr>
          <w:rFonts w:ascii="Arial" w:eastAsia="Arial" w:hAnsi="Arial" w:cs="Arial"/>
          <w:color w:val="000000"/>
          <w:sz w:val="22"/>
          <w:szCs w:val="22"/>
        </w:rPr>
        <w:t>, including pastoral arrangements</w:t>
      </w:r>
      <w:r>
        <w:rPr>
          <w:rFonts w:ascii="Arial" w:eastAsia="Arial" w:hAnsi="Arial" w:cs="Arial"/>
          <w:color w:val="000000"/>
          <w:sz w:val="22"/>
          <w:szCs w:val="22"/>
        </w:rPr>
        <w:t>, making a full contribution as required.</w:t>
      </w:r>
    </w:p>
    <w:p w14:paraId="0869E997"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Attend and participate in, as required, general School functions, assemblies, meetings, social and cultural events, including those held out of school hours during term time.</w:t>
      </w:r>
    </w:p>
    <w:p w14:paraId="6232F343"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Liaise and promote positive relationshi</w:t>
      </w:r>
      <w:r>
        <w:rPr>
          <w:rFonts w:ascii="Arial" w:eastAsia="Arial" w:hAnsi="Arial" w:cs="Arial"/>
          <w:color w:val="000000"/>
          <w:sz w:val="22"/>
          <w:szCs w:val="22"/>
        </w:rPr>
        <w:t>ps with parents/carers and outside agencies regarding pupil progress and welfare issues.</w:t>
      </w:r>
    </w:p>
    <w:p w14:paraId="57AB2E06"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Promote the general progress and wellbeing of individual pupils and of any class or group assigned to you, including the monitoring of the personal and social needs of pupils and taking action where required.</w:t>
      </w:r>
    </w:p>
    <w:p w14:paraId="5D119078"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lastRenderedPageBreak/>
        <w:t xml:space="preserve">Assist in the promotion of the </w:t>
      </w:r>
      <w:proofErr w:type="gramStart"/>
      <w:r>
        <w:rPr>
          <w:rFonts w:ascii="Arial" w:eastAsia="Arial" w:hAnsi="Arial" w:cs="Arial"/>
          <w:color w:val="000000"/>
          <w:sz w:val="22"/>
          <w:szCs w:val="22"/>
        </w:rPr>
        <w:t>School’s</w:t>
      </w:r>
      <w:proofErr w:type="gramEnd"/>
      <w:r>
        <w:rPr>
          <w:rFonts w:ascii="Arial" w:eastAsia="Arial" w:hAnsi="Arial" w:cs="Arial"/>
          <w:color w:val="000000"/>
          <w:sz w:val="22"/>
          <w:szCs w:val="22"/>
        </w:rPr>
        <w:t xml:space="preserve"> reputat</w:t>
      </w:r>
      <w:r>
        <w:rPr>
          <w:rFonts w:ascii="Arial" w:eastAsia="Arial" w:hAnsi="Arial" w:cs="Arial"/>
          <w:color w:val="000000"/>
          <w:sz w:val="22"/>
          <w:szCs w:val="22"/>
        </w:rPr>
        <w:t>ion and in marketing activities, including attendance at open events.</w:t>
      </w:r>
    </w:p>
    <w:p w14:paraId="05E021D7" w14:textId="77777777" w:rsidR="009A6F4C" w:rsidRDefault="00B835D5">
      <w:pPr>
        <w:numPr>
          <w:ilvl w:val="0"/>
          <w:numId w:val="4"/>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Participating in administrative and organisational tasks related to duties as described above, including the management or supervision of persons providing support for the teachers in Sc</w:t>
      </w:r>
      <w:r>
        <w:rPr>
          <w:rFonts w:ascii="Arial" w:eastAsia="Arial" w:hAnsi="Arial" w:cs="Arial"/>
          <w:color w:val="000000"/>
          <w:sz w:val="22"/>
          <w:szCs w:val="22"/>
        </w:rPr>
        <w:t>hool.</w:t>
      </w:r>
    </w:p>
    <w:p w14:paraId="027EEB35" w14:textId="6995D23A" w:rsidR="009A6F4C" w:rsidRDefault="00B835D5">
      <w:pPr>
        <w:numPr>
          <w:ilvl w:val="0"/>
          <w:numId w:val="3"/>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color w:val="000000"/>
          <w:sz w:val="22"/>
          <w:szCs w:val="22"/>
        </w:rPr>
        <w:t xml:space="preserve">Carry out any additional task reasonably requested by the </w:t>
      </w:r>
      <w:r>
        <w:rPr>
          <w:rFonts w:ascii="Arial" w:eastAsia="Arial" w:hAnsi="Arial" w:cs="Arial"/>
          <w:color w:val="000000"/>
          <w:sz w:val="22"/>
          <w:szCs w:val="22"/>
        </w:rPr>
        <w:t>Head</w:t>
      </w:r>
      <w:r w:rsidR="00CF785F">
        <w:rPr>
          <w:rFonts w:ascii="Arial" w:eastAsia="Arial" w:hAnsi="Arial" w:cs="Arial"/>
          <w:color w:val="000000"/>
          <w:sz w:val="22"/>
          <w:szCs w:val="22"/>
        </w:rPr>
        <w:t xml:space="preserve">, </w:t>
      </w:r>
      <w:r>
        <w:rPr>
          <w:rFonts w:ascii="Arial" w:eastAsia="Arial" w:hAnsi="Arial" w:cs="Arial"/>
          <w:sz w:val="22"/>
          <w:szCs w:val="22"/>
        </w:rPr>
        <w:t>Acting Deputy Heads</w:t>
      </w:r>
      <w:r w:rsidR="00CF785F">
        <w:rPr>
          <w:rFonts w:ascii="Arial" w:eastAsia="Arial" w:hAnsi="Arial" w:cs="Arial"/>
          <w:color w:val="000000"/>
          <w:sz w:val="22"/>
          <w:szCs w:val="22"/>
        </w:rPr>
        <w:t>, or Primary School Lead.</w:t>
      </w:r>
    </w:p>
    <w:sectPr w:rsidR="009A6F4C">
      <w:footerReference w:type="default" r:id="rId7"/>
      <w:headerReference w:type="first" r:id="rId8"/>
      <w:footerReference w:type="first" r:id="rId9"/>
      <w:pgSz w:w="11899" w:h="16819"/>
      <w:pgMar w:top="1418" w:right="1418" w:bottom="2268" w:left="1418" w:header="1134"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D893" w14:textId="77777777" w:rsidR="00B835D5" w:rsidRDefault="00B835D5">
      <w:r>
        <w:separator/>
      </w:r>
    </w:p>
  </w:endnote>
  <w:endnote w:type="continuationSeparator" w:id="0">
    <w:p w14:paraId="5EA75B4C" w14:textId="77777777" w:rsidR="00B835D5" w:rsidRDefault="00B8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6A0" w14:textId="77777777" w:rsidR="009A6F4C" w:rsidRDefault="00B835D5">
    <w:pPr>
      <w:pBdr>
        <w:top w:val="nil"/>
        <w:left w:val="nil"/>
        <w:bottom w:val="nil"/>
        <w:right w:val="nil"/>
        <w:between w:val="nil"/>
      </w:pBdr>
      <w:tabs>
        <w:tab w:val="center" w:pos="4320"/>
        <w:tab w:val="right" w:pos="8640"/>
      </w:tabs>
      <w:jc w:val="center"/>
      <w:rPr>
        <w:rFonts w:ascii="Arial" w:eastAsia="Arial" w:hAnsi="Arial" w:cs="Arial"/>
        <w:color w:val="188B6B"/>
        <w:sz w:val="20"/>
        <w:szCs w:val="20"/>
      </w:rPr>
    </w:pPr>
    <w:r>
      <w:rPr>
        <w:rFonts w:ascii="Arial" w:eastAsia="Arial" w:hAnsi="Arial" w:cs="Arial"/>
        <w:color w:val="188B6B"/>
        <w:sz w:val="20"/>
        <w:szCs w:val="20"/>
      </w:rPr>
      <w:fldChar w:fldCharType="begin"/>
    </w:r>
    <w:r>
      <w:rPr>
        <w:rFonts w:ascii="Arial" w:eastAsia="Arial" w:hAnsi="Arial" w:cs="Arial"/>
        <w:color w:val="188B6B"/>
        <w:sz w:val="20"/>
        <w:szCs w:val="20"/>
      </w:rPr>
      <w:instrText>PAGE</w:instrText>
    </w:r>
    <w:r>
      <w:rPr>
        <w:rFonts w:ascii="Arial" w:eastAsia="Arial" w:hAnsi="Arial" w:cs="Arial"/>
        <w:color w:val="188B6B"/>
        <w:sz w:val="20"/>
        <w:szCs w:val="20"/>
      </w:rPr>
      <w:fldChar w:fldCharType="separate"/>
    </w:r>
    <w:r w:rsidR="009069EE">
      <w:rPr>
        <w:rFonts w:ascii="Arial" w:eastAsia="Arial" w:hAnsi="Arial" w:cs="Arial"/>
        <w:noProof/>
        <w:color w:val="188B6B"/>
        <w:sz w:val="20"/>
        <w:szCs w:val="20"/>
      </w:rPr>
      <w:t>2</w:t>
    </w:r>
    <w:r>
      <w:rPr>
        <w:rFonts w:ascii="Arial" w:eastAsia="Arial" w:hAnsi="Arial" w:cs="Arial"/>
        <w:color w:val="188B6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BFEA" w14:textId="77777777" w:rsidR="009A6F4C" w:rsidRDefault="00B835D5">
    <w:pPr>
      <w:pBdr>
        <w:top w:val="nil"/>
        <w:left w:val="nil"/>
        <w:bottom w:val="nil"/>
        <w:right w:val="nil"/>
        <w:between w:val="nil"/>
      </w:pBdr>
      <w:tabs>
        <w:tab w:val="center" w:pos="4320"/>
        <w:tab w:val="right" w:pos="8640"/>
      </w:tabs>
      <w:jc w:val="center"/>
      <w:rPr>
        <w:rFonts w:ascii="Arial" w:eastAsia="Arial" w:hAnsi="Arial" w:cs="Arial"/>
        <w:color w:val="188B6B"/>
        <w:sz w:val="20"/>
        <w:szCs w:val="20"/>
      </w:rPr>
    </w:pPr>
    <w:r>
      <w:rPr>
        <w:rFonts w:ascii="Arial" w:eastAsia="Arial" w:hAnsi="Arial" w:cs="Arial"/>
        <w:color w:val="188B6B"/>
        <w:sz w:val="20"/>
        <w:szCs w:val="20"/>
      </w:rPr>
      <w:fldChar w:fldCharType="begin"/>
    </w:r>
    <w:r>
      <w:rPr>
        <w:rFonts w:ascii="Arial" w:eastAsia="Arial" w:hAnsi="Arial" w:cs="Arial"/>
        <w:color w:val="188B6B"/>
        <w:sz w:val="20"/>
        <w:szCs w:val="20"/>
      </w:rPr>
      <w:instrText>PAGE</w:instrText>
    </w:r>
    <w:r>
      <w:rPr>
        <w:rFonts w:ascii="Arial" w:eastAsia="Arial" w:hAnsi="Arial" w:cs="Arial"/>
        <w:color w:val="188B6B"/>
        <w:sz w:val="20"/>
        <w:szCs w:val="20"/>
      </w:rPr>
      <w:fldChar w:fldCharType="separate"/>
    </w:r>
    <w:r w:rsidR="009069EE">
      <w:rPr>
        <w:rFonts w:ascii="Arial" w:eastAsia="Arial" w:hAnsi="Arial" w:cs="Arial"/>
        <w:noProof/>
        <w:color w:val="188B6B"/>
        <w:sz w:val="20"/>
        <w:szCs w:val="20"/>
      </w:rPr>
      <w:t>1</w:t>
    </w:r>
    <w:r>
      <w:rPr>
        <w:rFonts w:ascii="Arial" w:eastAsia="Arial" w:hAnsi="Arial" w:cs="Arial"/>
        <w:color w:val="188B6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C058" w14:textId="77777777" w:rsidR="00B835D5" w:rsidRDefault="00B835D5">
      <w:r>
        <w:separator/>
      </w:r>
    </w:p>
  </w:footnote>
  <w:footnote w:type="continuationSeparator" w:id="0">
    <w:p w14:paraId="4396D08C" w14:textId="77777777" w:rsidR="00B835D5" w:rsidRDefault="00B8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D274" w14:textId="77777777" w:rsidR="009A6F4C" w:rsidRDefault="00B835D5">
    <w:pPr>
      <w:pBdr>
        <w:top w:val="nil"/>
        <w:left w:val="nil"/>
        <w:bottom w:val="nil"/>
        <w:right w:val="nil"/>
        <w:between w:val="nil"/>
      </w:pBdr>
      <w:tabs>
        <w:tab w:val="center" w:pos="4320"/>
        <w:tab w:val="right" w:pos="8640"/>
      </w:tabs>
      <w:jc w:val="center"/>
      <w:rPr>
        <w:color w:val="000000"/>
      </w:rPr>
    </w:pPr>
    <w:r>
      <w:rPr>
        <w:noProof/>
      </w:rPr>
      <w:drawing>
        <wp:inline distT="114300" distB="114300" distL="114300" distR="114300" wp14:anchorId="1DCEE3A7" wp14:editId="25003079">
          <wp:extent cx="2303625" cy="143666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03625" cy="143666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190"/>
    <w:multiLevelType w:val="multilevel"/>
    <w:tmpl w:val="4EFCB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8801BB"/>
    <w:multiLevelType w:val="multilevel"/>
    <w:tmpl w:val="14240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425B9D"/>
    <w:multiLevelType w:val="multilevel"/>
    <w:tmpl w:val="E3A01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9B6089"/>
    <w:multiLevelType w:val="multilevel"/>
    <w:tmpl w:val="705AA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4C"/>
    <w:rsid w:val="009069EE"/>
    <w:rsid w:val="009A6F4C"/>
    <w:rsid w:val="00B835D5"/>
    <w:rsid w:val="00CF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BAEA"/>
  <w15:docId w15:val="{B43B918D-5BF3-41F9-B542-D2B5107C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Georgia" w:eastAsia="Georgia" w:hAnsi="Georgia" w:cs="Georgia"/>
      <w:color w:val="188B6B"/>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Ellis</dc:creator>
  <cp:lastModifiedBy>Emma Ellis</cp:lastModifiedBy>
  <cp:revision>2</cp:revision>
  <dcterms:created xsi:type="dcterms:W3CDTF">2025-03-27T09:59:00Z</dcterms:created>
  <dcterms:modified xsi:type="dcterms:W3CDTF">2025-03-27T09:59:00Z</dcterms:modified>
</cp:coreProperties>
</file>